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2A" w:rsidRPr="00381E7B" w:rsidRDefault="004A532A" w:rsidP="004A532A">
      <w:pPr>
        <w:jc w:val="center"/>
        <w:rPr>
          <w:rFonts w:eastAsia="標楷體"/>
          <w:b/>
          <w:sz w:val="32"/>
        </w:rPr>
      </w:pPr>
      <w:r w:rsidRPr="00381E7B">
        <w:rPr>
          <w:rFonts w:eastAsia="標楷體"/>
          <w:b/>
          <w:sz w:val="32"/>
        </w:rPr>
        <w:t>10</w:t>
      </w:r>
      <w:r w:rsidR="00381E7B">
        <w:rPr>
          <w:rFonts w:eastAsia="標楷體"/>
          <w:b/>
          <w:sz w:val="32"/>
        </w:rPr>
        <w:t>7</w:t>
      </w:r>
      <w:r w:rsidRPr="00381E7B">
        <w:rPr>
          <w:rFonts w:eastAsia="標楷體"/>
          <w:b/>
          <w:sz w:val="32"/>
        </w:rPr>
        <w:t>年中國工程師學會學生分會工程論文競賽辦法</w:t>
      </w:r>
    </w:p>
    <w:p w:rsidR="0032628D" w:rsidRPr="00381E7B" w:rsidRDefault="0032628D" w:rsidP="0032628D">
      <w:pPr>
        <w:widowControl/>
        <w:autoSpaceDE w:val="0"/>
        <w:autoSpaceDN w:val="0"/>
        <w:adjustRightInd w:val="0"/>
        <w:jc w:val="right"/>
        <w:rPr>
          <w:rFonts w:eastAsia="標楷體"/>
          <w:color w:val="333333"/>
          <w:kern w:val="0"/>
          <w:sz w:val="20"/>
          <w:szCs w:val="20"/>
        </w:rPr>
      </w:pPr>
      <w:r w:rsidRPr="00381E7B">
        <w:rPr>
          <w:rFonts w:eastAsia="標楷體"/>
          <w:color w:val="333333"/>
          <w:kern w:val="0"/>
          <w:sz w:val="20"/>
          <w:szCs w:val="20"/>
        </w:rPr>
        <w:t>106.1.20</w:t>
      </w:r>
      <w:r w:rsidRPr="00381E7B">
        <w:rPr>
          <w:rFonts w:eastAsia="標楷體"/>
          <w:color w:val="333333"/>
          <w:kern w:val="0"/>
          <w:sz w:val="20"/>
          <w:szCs w:val="20"/>
        </w:rPr>
        <w:t>本學會第</w:t>
      </w:r>
      <w:r w:rsidRPr="00381E7B">
        <w:rPr>
          <w:rFonts w:eastAsia="標楷體"/>
          <w:color w:val="333333"/>
          <w:kern w:val="0"/>
          <w:sz w:val="20"/>
          <w:szCs w:val="20"/>
        </w:rPr>
        <w:t>70</w:t>
      </w:r>
      <w:r w:rsidRPr="00381E7B">
        <w:rPr>
          <w:rFonts w:eastAsia="標楷體"/>
          <w:color w:val="333333"/>
          <w:kern w:val="0"/>
          <w:sz w:val="20"/>
          <w:szCs w:val="20"/>
        </w:rPr>
        <w:t>屆</w:t>
      </w:r>
    </w:p>
    <w:p w:rsidR="0032628D" w:rsidRPr="00381E7B" w:rsidRDefault="0032628D" w:rsidP="0032628D">
      <w:pPr>
        <w:jc w:val="right"/>
        <w:rPr>
          <w:rFonts w:eastAsia="標楷體"/>
          <w:b/>
          <w:sz w:val="32"/>
        </w:rPr>
      </w:pPr>
      <w:r w:rsidRPr="00381E7B">
        <w:rPr>
          <w:rFonts w:eastAsia="標楷體"/>
          <w:color w:val="333333"/>
          <w:kern w:val="0"/>
          <w:sz w:val="20"/>
          <w:szCs w:val="20"/>
        </w:rPr>
        <w:t xml:space="preserve"> </w:t>
      </w:r>
      <w:r w:rsidRPr="00381E7B">
        <w:rPr>
          <w:rFonts w:eastAsia="標楷體"/>
          <w:color w:val="333333"/>
          <w:kern w:val="0"/>
          <w:sz w:val="20"/>
          <w:szCs w:val="20"/>
        </w:rPr>
        <w:t>第</w:t>
      </w:r>
      <w:r w:rsidRPr="00381E7B">
        <w:rPr>
          <w:rFonts w:eastAsia="標楷體"/>
          <w:color w:val="333333"/>
          <w:kern w:val="0"/>
          <w:sz w:val="20"/>
          <w:szCs w:val="20"/>
        </w:rPr>
        <w:t>3</w:t>
      </w:r>
      <w:r w:rsidRPr="00381E7B">
        <w:rPr>
          <w:rFonts w:eastAsia="標楷體"/>
          <w:color w:val="333333"/>
          <w:kern w:val="0"/>
          <w:sz w:val="20"/>
          <w:szCs w:val="20"/>
        </w:rPr>
        <w:t>次理監事聯席會議修正通過</w:t>
      </w:r>
    </w:p>
    <w:p w:rsidR="0032628D" w:rsidRPr="00381E7B" w:rsidRDefault="0032628D" w:rsidP="0032628D">
      <w:pPr>
        <w:jc w:val="both"/>
        <w:rPr>
          <w:rFonts w:eastAsia="標楷體"/>
          <w:b/>
        </w:rPr>
      </w:pP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一、</w:t>
      </w:r>
      <w:r w:rsidRPr="00AB299E">
        <w:rPr>
          <w:rFonts w:eastAsia="標楷體"/>
          <w:kern w:val="0"/>
        </w:rPr>
        <w:t xml:space="preserve"> </w:t>
      </w:r>
      <w:r w:rsidRPr="00AB299E">
        <w:rPr>
          <w:rFonts w:eastAsia="標楷體"/>
          <w:kern w:val="0"/>
        </w:rPr>
        <w:t>本辦法根據中國工程師學會（本學會）學生分會輔導綱要第七條規定設立之。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二、</w:t>
      </w:r>
      <w:r w:rsidRPr="00AB299E">
        <w:rPr>
          <w:rFonts w:eastAsia="標楷體"/>
          <w:kern w:val="0"/>
        </w:rPr>
        <w:t xml:space="preserve"> </w:t>
      </w:r>
      <w:r w:rsidRPr="00AB299E">
        <w:rPr>
          <w:rFonts w:eastAsia="標楷體"/>
          <w:kern w:val="0"/>
        </w:rPr>
        <w:t>競賽目的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ind w:leftChars="231" w:left="554" w:firstLineChars="3" w:firstLine="7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 xml:space="preserve">    </w:t>
      </w:r>
      <w:r w:rsidRPr="00AB299E">
        <w:rPr>
          <w:rFonts w:eastAsia="標楷體"/>
          <w:kern w:val="0"/>
        </w:rPr>
        <w:t>本學會教育委員會，為激勵大專學生積極參與工程專題研究，以培養其獨立思考、解決問題的方法，並提升論文寫作、口頭報告的能力，特分成土木、機械、電機、電子、資訊、化工、材料及工業工程等八組，舉辦此項競賽。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三、</w:t>
      </w:r>
      <w:r w:rsidRPr="00AB299E">
        <w:rPr>
          <w:rFonts w:eastAsia="標楷體"/>
          <w:kern w:val="0"/>
        </w:rPr>
        <w:t xml:space="preserve"> </w:t>
      </w:r>
      <w:r w:rsidRPr="00AB299E">
        <w:rPr>
          <w:rFonts w:eastAsia="標楷體"/>
          <w:kern w:val="0"/>
        </w:rPr>
        <w:t>參賽資格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ind w:leftChars="232" w:left="557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 xml:space="preserve">    </w:t>
      </w:r>
      <w:r w:rsidRPr="00AB299E">
        <w:rPr>
          <w:rFonts w:eastAsia="標楷體"/>
          <w:kern w:val="0"/>
        </w:rPr>
        <w:t>凡本學會學生分會之大專學生（不限定為會員，但不含研究生），積極從事工程專題研究者，由所屬學生分會輔導老師推薦，均得參與本項競賽。若所屬大學無中工會學生分會，得由論文指導老師或系院主管代為推薦。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四、</w:t>
      </w:r>
      <w:r w:rsidRPr="00AB299E">
        <w:rPr>
          <w:rFonts w:eastAsia="標楷體"/>
          <w:kern w:val="0"/>
        </w:rPr>
        <w:t xml:space="preserve"> </w:t>
      </w:r>
      <w:r w:rsidRPr="00AB299E">
        <w:rPr>
          <w:rFonts w:eastAsia="標楷體"/>
          <w:kern w:val="0"/>
        </w:rPr>
        <w:t>提審文件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(</w:t>
      </w:r>
      <w:r w:rsidRPr="00AB299E">
        <w:rPr>
          <w:rFonts w:eastAsia="標楷體"/>
          <w:kern w:val="0"/>
        </w:rPr>
        <w:t>一</w:t>
      </w:r>
      <w:r w:rsidRPr="00AB299E">
        <w:rPr>
          <w:rFonts w:eastAsia="標楷體"/>
          <w:kern w:val="0"/>
        </w:rPr>
        <w:t xml:space="preserve">) </w:t>
      </w:r>
      <w:r w:rsidRPr="00AB299E">
        <w:rPr>
          <w:rFonts w:eastAsia="標楷體"/>
          <w:kern w:val="0"/>
        </w:rPr>
        <w:t>論文全文或實務專題報告一份。</w:t>
      </w:r>
      <w:r w:rsidRPr="00AB299E">
        <w:rPr>
          <w:rFonts w:eastAsia="標楷體"/>
        </w:rPr>
        <w:t>（應符合一般工程論文格式）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(</w:t>
      </w:r>
      <w:r w:rsidRPr="00AB299E">
        <w:rPr>
          <w:rFonts w:eastAsia="標楷體"/>
          <w:kern w:val="0"/>
        </w:rPr>
        <w:t>二</w:t>
      </w:r>
      <w:r w:rsidRPr="00AB299E">
        <w:rPr>
          <w:rFonts w:eastAsia="標楷體"/>
          <w:kern w:val="0"/>
        </w:rPr>
        <w:t xml:space="preserve">) </w:t>
      </w:r>
      <w:r w:rsidRPr="00AB299E">
        <w:rPr>
          <w:rFonts w:eastAsia="標楷體"/>
          <w:kern w:val="0"/>
        </w:rPr>
        <w:t>四頁精簡報告一式四份。</w:t>
      </w:r>
      <w:r w:rsidRPr="00AB299E">
        <w:rPr>
          <w:rFonts w:eastAsia="標楷體"/>
        </w:rPr>
        <w:t>（請參見附件一）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ind w:left="566" w:hangingChars="236" w:hanging="566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(</w:t>
      </w:r>
      <w:r w:rsidRPr="00AB299E">
        <w:rPr>
          <w:rFonts w:eastAsia="標楷體"/>
          <w:kern w:val="0"/>
        </w:rPr>
        <w:t>三</w:t>
      </w:r>
      <w:r w:rsidRPr="00AB299E">
        <w:rPr>
          <w:rFonts w:eastAsia="標楷體"/>
          <w:kern w:val="0"/>
        </w:rPr>
        <w:t xml:space="preserve">) </w:t>
      </w:r>
      <w:r w:rsidRPr="00AB299E">
        <w:rPr>
          <w:rFonts w:eastAsia="標楷體"/>
          <w:kern w:val="0"/>
        </w:rPr>
        <w:t>學生分會輔導老師推薦表一式四份</w:t>
      </w:r>
      <w:r w:rsidRPr="00AB299E">
        <w:rPr>
          <w:rFonts w:eastAsia="標楷體"/>
        </w:rPr>
        <w:t>。</w:t>
      </w:r>
      <w:r w:rsidRPr="00AB299E">
        <w:rPr>
          <w:rFonts w:eastAsia="標楷體"/>
          <w:kern w:val="0"/>
        </w:rPr>
        <w:t>若所屬大學無中工會學生分會，得由論文指導老師或系院主管代為推薦。</w:t>
      </w:r>
      <w:r w:rsidRPr="00AB299E">
        <w:rPr>
          <w:rFonts w:eastAsia="標楷體"/>
        </w:rPr>
        <w:t>（請參見附件二）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</w:rPr>
      </w:pPr>
      <w:r w:rsidRPr="00AB299E">
        <w:rPr>
          <w:rFonts w:eastAsia="標楷體"/>
        </w:rPr>
        <w:t>(</w:t>
      </w:r>
      <w:r w:rsidRPr="00AB299E">
        <w:rPr>
          <w:rFonts w:eastAsia="標楷體"/>
        </w:rPr>
        <w:t>四</w:t>
      </w:r>
      <w:r w:rsidRPr="00AB299E">
        <w:rPr>
          <w:rFonts w:eastAsia="標楷體"/>
        </w:rPr>
        <w:t xml:space="preserve">) </w:t>
      </w:r>
      <w:r w:rsidRPr="00AB299E">
        <w:rPr>
          <w:rFonts w:eastAsia="標楷體"/>
        </w:rPr>
        <w:t>光碟一式四份，內含資料一至資料三。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五、</w:t>
      </w:r>
      <w:r w:rsidRPr="00AB299E">
        <w:rPr>
          <w:rFonts w:eastAsia="標楷體"/>
          <w:kern w:val="0"/>
        </w:rPr>
        <w:t xml:space="preserve"> </w:t>
      </w:r>
      <w:r w:rsidRPr="00AB299E">
        <w:rPr>
          <w:rFonts w:eastAsia="標楷體"/>
          <w:kern w:val="0"/>
        </w:rPr>
        <w:t>文件審查</w:t>
      </w:r>
      <w:r w:rsidRPr="00AB299E">
        <w:rPr>
          <w:rFonts w:eastAsia="標楷體"/>
        </w:rPr>
        <w:t>(</w:t>
      </w:r>
      <w:r w:rsidRPr="00AB299E">
        <w:rPr>
          <w:rFonts w:eastAsia="標楷體"/>
        </w:rPr>
        <w:t>初選</w:t>
      </w:r>
      <w:r w:rsidRPr="00AB299E">
        <w:rPr>
          <w:rFonts w:eastAsia="標楷體"/>
        </w:rPr>
        <w:t>)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(</w:t>
      </w:r>
      <w:r w:rsidRPr="00AB299E">
        <w:rPr>
          <w:rFonts w:eastAsia="標楷體"/>
          <w:kern w:val="0"/>
        </w:rPr>
        <w:t>一</w:t>
      </w:r>
      <w:r w:rsidRPr="00AB299E">
        <w:rPr>
          <w:rFonts w:eastAsia="標楷體"/>
          <w:kern w:val="0"/>
        </w:rPr>
        <w:t xml:space="preserve">) </w:t>
      </w:r>
      <w:r w:rsidRPr="00AB299E">
        <w:rPr>
          <w:rFonts w:eastAsia="標楷體"/>
          <w:kern w:val="0"/>
        </w:rPr>
        <w:t>重點掌握（佔</w:t>
      </w:r>
      <w:r w:rsidRPr="00AB299E">
        <w:rPr>
          <w:rFonts w:eastAsia="標楷體"/>
          <w:kern w:val="0"/>
        </w:rPr>
        <w:t>40</w:t>
      </w:r>
      <w:r w:rsidRPr="00AB299E">
        <w:rPr>
          <w:rFonts w:eastAsia="標楷體"/>
          <w:kern w:val="0"/>
        </w:rPr>
        <w:t>％）：目標、過程、結論、研究精神等。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(</w:t>
      </w:r>
      <w:r w:rsidRPr="00AB299E">
        <w:rPr>
          <w:rFonts w:eastAsia="標楷體"/>
          <w:kern w:val="0"/>
        </w:rPr>
        <w:t>二</w:t>
      </w:r>
      <w:r w:rsidRPr="00AB299E">
        <w:rPr>
          <w:rFonts w:eastAsia="標楷體"/>
          <w:kern w:val="0"/>
        </w:rPr>
        <w:t xml:space="preserve">) </w:t>
      </w:r>
      <w:r w:rsidRPr="00AB299E">
        <w:rPr>
          <w:rFonts w:eastAsia="標楷體"/>
          <w:kern w:val="0"/>
        </w:rPr>
        <w:t>寫作能力（佔</w:t>
      </w:r>
      <w:r w:rsidRPr="00AB299E">
        <w:rPr>
          <w:rFonts w:eastAsia="標楷體"/>
          <w:kern w:val="0"/>
        </w:rPr>
        <w:t>30</w:t>
      </w:r>
      <w:r w:rsidRPr="00AB299E">
        <w:rPr>
          <w:rFonts w:eastAsia="標楷體"/>
          <w:kern w:val="0"/>
        </w:rPr>
        <w:t>％）：組織結構、文句詞彙、圖表製作等。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(</w:t>
      </w:r>
      <w:r w:rsidRPr="00AB299E">
        <w:rPr>
          <w:rFonts w:eastAsia="標楷體"/>
          <w:kern w:val="0"/>
        </w:rPr>
        <w:t>三</w:t>
      </w:r>
      <w:r w:rsidRPr="00AB299E">
        <w:rPr>
          <w:rFonts w:eastAsia="標楷體"/>
          <w:kern w:val="0"/>
        </w:rPr>
        <w:t xml:space="preserve">) </w:t>
      </w:r>
      <w:r w:rsidRPr="00AB299E">
        <w:rPr>
          <w:rFonts w:eastAsia="標楷體"/>
          <w:kern w:val="0"/>
        </w:rPr>
        <w:t>研究績效（佔</w:t>
      </w:r>
      <w:r w:rsidRPr="00AB299E">
        <w:rPr>
          <w:rFonts w:eastAsia="標楷體"/>
          <w:kern w:val="0"/>
        </w:rPr>
        <w:t>30</w:t>
      </w:r>
      <w:r w:rsidRPr="00AB299E">
        <w:rPr>
          <w:rFonts w:eastAsia="標楷體"/>
          <w:kern w:val="0"/>
        </w:rPr>
        <w:t>％）：學術價值、創意、實踐、推薦表等。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六、</w:t>
      </w:r>
      <w:r w:rsidRPr="00AB299E">
        <w:rPr>
          <w:rFonts w:eastAsia="標楷體"/>
          <w:kern w:val="0"/>
        </w:rPr>
        <w:t xml:space="preserve"> </w:t>
      </w:r>
      <w:r w:rsidRPr="00AB299E">
        <w:rPr>
          <w:rFonts w:eastAsia="標楷體"/>
          <w:kern w:val="0"/>
        </w:rPr>
        <w:t>評選程序</w:t>
      </w:r>
    </w:p>
    <w:p w:rsidR="0032628D" w:rsidRPr="00AB299E" w:rsidRDefault="0032628D" w:rsidP="006D67E0">
      <w:pPr>
        <w:widowControl/>
        <w:autoSpaceDE w:val="0"/>
        <w:autoSpaceDN w:val="0"/>
        <w:adjustRightInd w:val="0"/>
        <w:ind w:leftChars="236" w:left="566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 xml:space="preserve">    </w:t>
      </w:r>
      <w:r w:rsidRPr="00AB299E">
        <w:rPr>
          <w:rFonts w:eastAsia="標楷體"/>
          <w:kern w:val="0"/>
        </w:rPr>
        <w:t>由承辦單位工學院院長（或相關學術行政主管）邀請學者專家，組成遴選小組評選之。其程序如下：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(</w:t>
      </w:r>
      <w:r w:rsidRPr="00AB299E">
        <w:rPr>
          <w:rFonts w:eastAsia="標楷體"/>
          <w:kern w:val="0"/>
        </w:rPr>
        <w:t>一</w:t>
      </w:r>
      <w:r w:rsidRPr="00AB299E">
        <w:rPr>
          <w:rFonts w:eastAsia="標楷體"/>
          <w:kern w:val="0"/>
        </w:rPr>
        <w:t xml:space="preserve">) </w:t>
      </w:r>
      <w:r w:rsidRPr="00AB299E">
        <w:rPr>
          <w:rFonts w:eastAsia="標楷體"/>
          <w:kern w:val="0"/>
        </w:rPr>
        <w:t>初選：以「精簡報告」書面審查評比佔</w:t>
      </w:r>
      <w:r w:rsidRPr="00AB299E">
        <w:rPr>
          <w:rFonts w:eastAsia="標楷體"/>
          <w:kern w:val="0"/>
        </w:rPr>
        <w:t>60</w:t>
      </w:r>
      <w:r w:rsidRPr="00AB299E">
        <w:rPr>
          <w:rFonts w:eastAsia="標楷體"/>
          <w:kern w:val="0"/>
        </w:rPr>
        <w:t>％，擇優參與複選；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(</w:t>
      </w:r>
      <w:r w:rsidRPr="00AB299E">
        <w:rPr>
          <w:rFonts w:eastAsia="標楷體"/>
          <w:kern w:val="0"/>
        </w:rPr>
        <w:t>二</w:t>
      </w:r>
      <w:r w:rsidRPr="00AB299E">
        <w:rPr>
          <w:rFonts w:eastAsia="標楷體"/>
          <w:kern w:val="0"/>
        </w:rPr>
        <w:t xml:space="preserve">) </w:t>
      </w:r>
      <w:r w:rsidRPr="00AB299E">
        <w:rPr>
          <w:rFonts w:eastAsia="標楷體"/>
          <w:kern w:val="0"/>
        </w:rPr>
        <w:t>複選：以每篇論文簡報</w:t>
      </w:r>
      <w:r w:rsidRPr="00AB299E">
        <w:rPr>
          <w:rFonts w:eastAsia="標楷體"/>
          <w:kern w:val="0"/>
        </w:rPr>
        <w:t>18</w:t>
      </w:r>
      <w:r w:rsidRPr="00AB299E">
        <w:rPr>
          <w:rFonts w:eastAsia="標楷體"/>
          <w:kern w:val="0"/>
        </w:rPr>
        <w:t>分鐘及評審詢答評比佔</w:t>
      </w:r>
      <w:r w:rsidRPr="00AB299E">
        <w:rPr>
          <w:rFonts w:eastAsia="標楷體"/>
          <w:kern w:val="0"/>
        </w:rPr>
        <w:t>40</w:t>
      </w:r>
      <w:r w:rsidRPr="00AB299E">
        <w:rPr>
          <w:rFonts w:eastAsia="標楷體"/>
          <w:kern w:val="0"/>
        </w:rPr>
        <w:t>％；</w:t>
      </w:r>
    </w:p>
    <w:p w:rsidR="0032628D" w:rsidRPr="00AB299E" w:rsidRDefault="0032628D" w:rsidP="006D67E0">
      <w:pPr>
        <w:widowControl/>
        <w:autoSpaceDE w:val="0"/>
        <w:autoSpaceDN w:val="0"/>
        <w:adjustRightInd w:val="0"/>
        <w:ind w:left="566" w:hangingChars="236" w:hanging="566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(</w:t>
      </w:r>
      <w:r w:rsidRPr="00AB299E">
        <w:rPr>
          <w:rFonts w:eastAsia="標楷體"/>
          <w:kern w:val="0"/>
        </w:rPr>
        <w:t>三</w:t>
      </w:r>
      <w:r w:rsidRPr="00AB299E">
        <w:rPr>
          <w:rFonts w:eastAsia="標楷體"/>
          <w:kern w:val="0"/>
        </w:rPr>
        <w:t xml:space="preserve">) </w:t>
      </w:r>
      <w:r w:rsidRPr="00AB299E">
        <w:rPr>
          <w:rFonts w:eastAsia="標楷體"/>
          <w:kern w:val="0"/>
        </w:rPr>
        <w:t>決選：由遴選小組依初選、複選評定總成績，核定分組得獎名單，特優獎一名（得從缺）、優等獎一名、佳作獎若干名。決選名單，送教育委員會轉呈理事長備查。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>七、</w:t>
      </w:r>
      <w:r w:rsidRPr="00AB299E">
        <w:rPr>
          <w:rFonts w:eastAsia="標楷體"/>
          <w:kern w:val="0"/>
        </w:rPr>
        <w:t xml:space="preserve"> </w:t>
      </w:r>
      <w:r w:rsidRPr="00AB299E">
        <w:rPr>
          <w:rFonts w:eastAsia="標楷體"/>
          <w:kern w:val="0"/>
        </w:rPr>
        <w:t>獎勵方式</w:t>
      </w:r>
    </w:p>
    <w:p w:rsidR="0032628D" w:rsidRPr="00AB299E" w:rsidRDefault="0032628D" w:rsidP="006D67E0">
      <w:pPr>
        <w:widowControl/>
        <w:autoSpaceDE w:val="0"/>
        <w:autoSpaceDN w:val="0"/>
        <w:adjustRightInd w:val="0"/>
        <w:ind w:leftChars="232" w:left="557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t xml:space="preserve">    </w:t>
      </w:r>
      <w:r w:rsidRPr="00AB299E">
        <w:rPr>
          <w:rFonts w:eastAsia="標楷體"/>
          <w:kern w:val="0"/>
        </w:rPr>
        <w:t>得獎學生及指導人員，分別頒給中英文獎狀，並於「資源分享營會」中公開表揚。得獎論文由教育小組另頒給獎金。</w:t>
      </w:r>
      <w:r w:rsidR="006D67E0" w:rsidRPr="00AB299E">
        <w:rPr>
          <w:rFonts w:eastAsia="標楷體"/>
          <w:b/>
          <w:sz w:val="26"/>
        </w:rPr>
        <w:t>特優獎新臺幣</w:t>
      </w:r>
      <w:r w:rsidR="006D67E0" w:rsidRPr="00AB299E">
        <w:rPr>
          <w:rFonts w:eastAsia="標楷體"/>
          <w:b/>
          <w:sz w:val="26"/>
        </w:rPr>
        <w:t>10,000</w:t>
      </w:r>
      <w:r w:rsidR="006D67E0" w:rsidRPr="00AB299E">
        <w:rPr>
          <w:rFonts w:eastAsia="標楷體"/>
          <w:b/>
          <w:sz w:val="26"/>
        </w:rPr>
        <w:t>元、優等獎新臺幣</w:t>
      </w:r>
      <w:r w:rsidR="006D67E0" w:rsidRPr="00AB299E">
        <w:rPr>
          <w:rFonts w:eastAsia="標楷體"/>
          <w:b/>
          <w:sz w:val="26"/>
        </w:rPr>
        <w:t>5,000</w:t>
      </w:r>
      <w:r w:rsidR="006D67E0" w:rsidRPr="00AB299E">
        <w:rPr>
          <w:rFonts w:eastAsia="標楷體"/>
          <w:b/>
          <w:sz w:val="26"/>
        </w:rPr>
        <w:t>元、佳作新臺幣</w:t>
      </w:r>
      <w:r w:rsidR="006D67E0" w:rsidRPr="00AB299E">
        <w:rPr>
          <w:rFonts w:eastAsia="標楷體"/>
          <w:b/>
          <w:sz w:val="26"/>
        </w:rPr>
        <w:t>1,500</w:t>
      </w:r>
      <w:r w:rsidR="006D67E0" w:rsidRPr="00AB299E">
        <w:rPr>
          <w:rFonts w:eastAsia="標楷體"/>
          <w:b/>
          <w:sz w:val="26"/>
        </w:rPr>
        <w:t>元。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</w:p>
    <w:p w:rsidR="0032628D" w:rsidRPr="00AB299E" w:rsidRDefault="0032628D" w:rsidP="0032628D">
      <w:pPr>
        <w:widowControl/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AB299E">
        <w:rPr>
          <w:rFonts w:eastAsia="標楷體"/>
          <w:kern w:val="0"/>
        </w:rPr>
        <w:lastRenderedPageBreak/>
        <w:t>八、</w:t>
      </w:r>
      <w:r w:rsidRPr="00AB299E">
        <w:rPr>
          <w:rFonts w:eastAsia="標楷體"/>
          <w:kern w:val="0"/>
        </w:rPr>
        <w:t xml:space="preserve"> </w:t>
      </w:r>
      <w:r w:rsidRPr="00AB299E">
        <w:rPr>
          <w:rFonts w:eastAsia="標楷體"/>
          <w:kern w:val="0"/>
        </w:rPr>
        <w:t>其它規定</w:t>
      </w:r>
    </w:p>
    <w:p w:rsidR="006D67E0" w:rsidRPr="00AB299E" w:rsidRDefault="006D67E0" w:rsidP="006D67E0">
      <w:pPr>
        <w:pStyle w:val="ac"/>
        <w:ind w:left="602" w:firstLineChars="0" w:hanging="602"/>
        <w:rPr>
          <w:rFonts w:ascii="Times New Roman" w:hAnsi="Times New Roman"/>
        </w:rPr>
      </w:pPr>
      <w:r w:rsidRPr="00AB299E">
        <w:rPr>
          <w:rFonts w:ascii="Times New Roman" w:hAnsi="Times New Roman"/>
        </w:rPr>
        <w:t>、其它規定</w:t>
      </w:r>
    </w:p>
    <w:p w:rsidR="006D67E0" w:rsidRPr="00AB299E" w:rsidRDefault="006D67E0" w:rsidP="006D67E0">
      <w:pPr>
        <w:pStyle w:val="ac"/>
        <w:ind w:leftChars="166" w:left="598" w:hangingChars="77" w:hanging="200"/>
        <w:rPr>
          <w:rFonts w:ascii="Times New Roman" w:hAnsi="Times New Roman"/>
        </w:rPr>
      </w:pPr>
      <w:r w:rsidRPr="00AB299E">
        <w:rPr>
          <w:rFonts w:ascii="Times New Roman" w:hAnsi="Times New Roman"/>
        </w:rPr>
        <w:t xml:space="preserve">1. </w:t>
      </w:r>
      <w:r w:rsidRPr="00AB299E">
        <w:rPr>
          <w:rFonts w:ascii="Times New Roman" w:hAnsi="Times New Roman"/>
        </w:rPr>
        <w:t>截止日期：</w:t>
      </w:r>
      <w:r w:rsidRPr="00AB299E">
        <w:rPr>
          <w:rFonts w:ascii="Times New Roman" w:hAnsi="Times New Roman"/>
          <w:u w:val="single"/>
        </w:rPr>
        <w:t>10</w:t>
      </w:r>
      <w:r w:rsidR="00381E7B" w:rsidRPr="00AB299E">
        <w:rPr>
          <w:rFonts w:ascii="Times New Roman" w:hAnsi="Times New Roman"/>
          <w:u w:val="single"/>
        </w:rPr>
        <w:t>7</w:t>
      </w:r>
      <w:r w:rsidRPr="00AB299E">
        <w:rPr>
          <w:rFonts w:ascii="Times New Roman" w:hAnsi="Times New Roman"/>
          <w:u w:val="single"/>
        </w:rPr>
        <w:t>年</w:t>
      </w:r>
      <w:r w:rsidRPr="00AB299E">
        <w:rPr>
          <w:rFonts w:ascii="Times New Roman" w:hAnsi="Times New Roman"/>
          <w:u w:val="single"/>
        </w:rPr>
        <w:t>4</w:t>
      </w:r>
      <w:r w:rsidRPr="00AB299E">
        <w:rPr>
          <w:rFonts w:ascii="Times New Roman" w:hAnsi="Times New Roman"/>
          <w:u w:val="single"/>
        </w:rPr>
        <w:t>月</w:t>
      </w:r>
      <w:r w:rsidR="00381E7B" w:rsidRPr="00AB299E">
        <w:rPr>
          <w:rFonts w:ascii="Times New Roman" w:hAnsi="Times New Roman"/>
          <w:u w:val="single"/>
        </w:rPr>
        <w:t>23</w:t>
      </w:r>
      <w:r w:rsidRPr="00AB299E">
        <w:rPr>
          <w:rFonts w:ascii="Times New Roman" w:hAnsi="Times New Roman"/>
          <w:u w:val="single"/>
        </w:rPr>
        <w:t>日</w:t>
      </w:r>
      <w:r w:rsidRPr="00AB299E">
        <w:rPr>
          <w:rFonts w:ascii="Times New Roman" w:hAnsi="Times New Roman"/>
          <w:u w:val="single"/>
        </w:rPr>
        <w:t>(</w:t>
      </w:r>
      <w:r w:rsidRPr="00AB299E">
        <w:rPr>
          <w:rFonts w:ascii="Times New Roman" w:hAnsi="Times New Roman"/>
          <w:u w:val="single"/>
        </w:rPr>
        <w:t>周一</w:t>
      </w:r>
      <w:r w:rsidRPr="00AB299E">
        <w:rPr>
          <w:rFonts w:ascii="Times New Roman" w:hAnsi="Times New Roman"/>
          <w:u w:val="single"/>
        </w:rPr>
        <w:t>)</w:t>
      </w:r>
      <w:r w:rsidRPr="00AB299E">
        <w:rPr>
          <w:rFonts w:ascii="Times New Roman" w:hAnsi="Times New Roman"/>
        </w:rPr>
        <w:t xml:space="preserve"> </w:t>
      </w:r>
      <w:r w:rsidRPr="00AB299E">
        <w:rPr>
          <w:rFonts w:ascii="Times New Roman" w:hAnsi="Times New Roman"/>
        </w:rPr>
        <w:t>前，備妥指導老師推薦表一式四份（格式請參見附件二），連同論文全文一份、四頁精簡報告一式四份（格式請參見附件一）、光碟一式四份，</w:t>
      </w:r>
      <w:r w:rsidRPr="00AB299E">
        <w:rPr>
          <w:rFonts w:ascii="Times New Roman" w:hAnsi="Times New Roman"/>
          <w:b/>
        </w:rPr>
        <w:t>以限時掛號寄到「台中市南區興大路</w:t>
      </w:r>
      <w:r w:rsidRPr="00AB299E">
        <w:rPr>
          <w:rFonts w:ascii="Times New Roman" w:hAnsi="Times New Roman"/>
          <w:b/>
        </w:rPr>
        <w:t>145</w:t>
      </w:r>
      <w:r w:rsidRPr="00AB299E">
        <w:rPr>
          <w:rFonts w:ascii="Times New Roman" w:hAnsi="Times New Roman"/>
          <w:b/>
        </w:rPr>
        <w:t>號</w:t>
      </w:r>
      <w:r w:rsidRPr="00AB299E">
        <w:rPr>
          <w:rFonts w:ascii="Times New Roman" w:hAnsi="Times New Roman"/>
          <w:b/>
        </w:rPr>
        <w:t xml:space="preserve"> </w:t>
      </w:r>
      <w:r w:rsidRPr="00AB299E">
        <w:rPr>
          <w:rFonts w:ascii="Times New Roman" w:hAnsi="Times New Roman"/>
          <w:b/>
        </w:rPr>
        <w:t>國立中興大學</w:t>
      </w:r>
      <w:r w:rsidRPr="00AB299E">
        <w:rPr>
          <w:rFonts w:ascii="Times New Roman" w:hAnsi="Times New Roman"/>
          <w:b/>
        </w:rPr>
        <w:t xml:space="preserve"> </w:t>
      </w:r>
      <w:r w:rsidRPr="00AB299E">
        <w:rPr>
          <w:rFonts w:ascii="Times New Roman" w:hAnsi="Times New Roman"/>
          <w:b/>
        </w:rPr>
        <w:t>電機工程學系</w:t>
      </w:r>
      <w:r w:rsidRPr="00AB299E">
        <w:rPr>
          <w:rFonts w:ascii="Times New Roman" w:hAnsi="Times New Roman"/>
          <w:b/>
        </w:rPr>
        <w:t xml:space="preserve"> </w:t>
      </w:r>
      <w:r w:rsidRPr="00AB299E">
        <w:rPr>
          <w:rFonts w:ascii="Times New Roman" w:hAnsi="Times New Roman"/>
          <w:b/>
        </w:rPr>
        <w:t>裴靜偉</w:t>
      </w:r>
      <w:r w:rsidRPr="00AB299E">
        <w:rPr>
          <w:rFonts w:ascii="Times New Roman" w:hAnsi="Times New Roman"/>
          <w:b/>
        </w:rPr>
        <w:t xml:space="preserve"> </w:t>
      </w:r>
      <w:r w:rsidRPr="00AB299E">
        <w:rPr>
          <w:rFonts w:ascii="Times New Roman" w:hAnsi="Times New Roman"/>
          <w:b/>
        </w:rPr>
        <w:t>教授收」</w:t>
      </w:r>
      <w:r w:rsidRPr="00AB299E">
        <w:rPr>
          <w:rFonts w:ascii="Times New Roman" w:hAnsi="Times New Roman"/>
        </w:rPr>
        <w:t>，以郵戳為</w:t>
      </w:r>
      <w:proofErr w:type="gramStart"/>
      <w:r w:rsidRPr="00AB299E">
        <w:rPr>
          <w:rFonts w:ascii="Times New Roman" w:hAnsi="Times New Roman"/>
        </w:rPr>
        <w:t>憑</w:t>
      </w:r>
      <w:proofErr w:type="gramEnd"/>
      <w:r w:rsidRPr="00AB299E">
        <w:rPr>
          <w:rFonts w:ascii="Times New Roman" w:hAnsi="Times New Roman"/>
        </w:rPr>
        <w:t>，逾時不予受理。初選結果暫定於</w:t>
      </w:r>
      <w:r w:rsidRPr="00AB299E">
        <w:rPr>
          <w:rFonts w:ascii="Times New Roman" w:hAnsi="Times New Roman"/>
        </w:rPr>
        <w:t>10</w:t>
      </w:r>
      <w:r w:rsidR="00381E7B" w:rsidRPr="00AB299E">
        <w:rPr>
          <w:rFonts w:ascii="Times New Roman" w:hAnsi="Times New Roman"/>
        </w:rPr>
        <w:t>7</w:t>
      </w:r>
      <w:r w:rsidRPr="00AB299E">
        <w:rPr>
          <w:rFonts w:ascii="Times New Roman" w:hAnsi="Times New Roman"/>
        </w:rPr>
        <w:t>年</w:t>
      </w:r>
      <w:r w:rsidRPr="00AB299E">
        <w:rPr>
          <w:rFonts w:ascii="Times New Roman" w:hAnsi="Times New Roman"/>
        </w:rPr>
        <w:t>5</w:t>
      </w:r>
      <w:r w:rsidRPr="00AB299E">
        <w:rPr>
          <w:rFonts w:ascii="Times New Roman" w:hAnsi="Times New Roman"/>
        </w:rPr>
        <w:t>月中旬公告於中興大學電機系首頁及中工會首頁，另以電子郵件通知入圍複選之作者。</w:t>
      </w:r>
    </w:p>
    <w:p w:rsidR="006D67E0" w:rsidRPr="00AB299E" w:rsidRDefault="006D67E0" w:rsidP="006D67E0">
      <w:pPr>
        <w:pStyle w:val="ac"/>
        <w:ind w:leftChars="166" w:left="598" w:hangingChars="77" w:hanging="200"/>
        <w:jc w:val="left"/>
        <w:rPr>
          <w:rFonts w:ascii="Times New Roman" w:hAnsi="Times New Roman"/>
        </w:rPr>
      </w:pPr>
      <w:r w:rsidRPr="00AB299E">
        <w:rPr>
          <w:rFonts w:ascii="Times New Roman" w:hAnsi="Times New Roman"/>
        </w:rPr>
        <w:t xml:space="preserve">2. </w:t>
      </w:r>
      <w:r w:rsidRPr="00AB299E">
        <w:rPr>
          <w:rFonts w:ascii="Times New Roman" w:hAnsi="Times New Roman"/>
        </w:rPr>
        <w:t>簡報複選日期及地點：</w:t>
      </w:r>
      <w:r w:rsidRPr="00AB299E">
        <w:rPr>
          <w:rFonts w:ascii="Times New Roman" w:hAnsi="Times New Roman"/>
          <w:u w:val="single"/>
        </w:rPr>
        <w:t>暫定</w:t>
      </w:r>
      <w:r w:rsidRPr="00AB299E">
        <w:rPr>
          <w:rFonts w:ascii="Times New Roman" w:hAnsi="Times New Roman"/>
          <w:u w:val="single"/>
        </w:rPr>
        <w:t>10</w:t>
      </w:r>
      <w:r w:rsidR="00381E7B" w:rsidRPr="00AB299E">
        <w:rPr>
          <w:rFonts w:ascii="Times New Roman" w:hAnsi="Times New Roman"/>
          <w:u w:val="single"/>
        </w:rPr>
        <w:t>7</w:t>
      </w:r>
      <w:r w:rsidRPr="00AB299E">
        <w:rPr>
          <w:rFonts w:ascii="Times New Roman" w:hAnsi="Times New Roman"/>
          <w:u w:val="single"/>
        </w:rPr>
        <w:t>年</w:t>
      </w:r>
      <w:r w:rsidRPr="00AB299E">
        <w:rPr>
          <w:rFonts w:ascii="Times New Roman" w:hAnsi="Times New Roman"/>
          <w:u w:val="single"/>
        </w:rPr>
        <w:t>5</w:t>
      </w:r>
      <w:r w:rsidRPr="00AB299E">
        <w:rPr>
          <w:rFonts w:ascii="Times New Roman" w:hAnsi="Times New Roman"/>
          <w:u w:val="single"/>
        </w:rPr>
        <w:t>月</w:t>
      </w:r>
      <w:r w:rsidRPr="00AB299E">
        <w:rPr>
          <w:rFonts w:ascii="Times New Roman" w:hAnsi="Times New Roman"/>
          <w:u w:val="single"/>
        </w:rPr>
        <w:t>26</w:t>
      </w:r>
      <w:r w:rsidRPr="00AB299E">
        <w:rPr>
          <w:rFonts w:ascii="Times New Roman" w:hAnsi="Times New Roman"/>
          <w:u w:val="single"/>
        </w:rPr>
        <w:t>日</w:t>
      </w:r>
      <w:r w:rsidRPr="00AB299E">
        <w:rPr>
          <w:rFonts w:ascii="Times New Roman" w:hAnsi="Times New Roman"/>
          <w:u w:val="single"/>
        </w:rPr>
        <w:t xml:space="preserve"> (</w:t>
      </w:r>
      <w:r w:rsidR="00381E7B" w:rsidRPr="00AB299E">
        <w:rPr>
          <w:rFonts w:ascii="Times New Roman" w:hAnsi="Times New Roman"/>
          <w:u w:val="single"/>
        </w:rPr>
        <w:t>週六</w:t>
      </w:r>
      <w:r w:rsidRPr="00AB299E">
        <w:rPr>
          <w:rFonts w:ascii="Times New Roman" w:hAnsi="Times New Roman"/>
          <w:u w:val="single"/>
        </w:rPr>
        <w:t>) (</w:t>
      </w:r>
      <w:r w:rsidRPr="00AB299E">
        <w:rPr>
          <w:rFonts w:ascii="Times New Roman" w:hAnsi="Times New Roman"/>
          <w:u w:val="single"/>
        </w:rPr>
        <w:t>暫定</w:t>
      </w:r>
      <w:r w:rsidRPr="00AB299E">
        <w:rPr>
          <w:rFonts w:ascii="Times New Roman" w:hAnsi="Times New Roman"/>
          <w:u w:val="single"/>
        </w:rPr>
        <w:t>)</w:t>
      </w:r>
      <w:r w:rsidRPr="00AB299E">
        <w:rPr>
          <w:rFonts w:ascii="Times New Roman" w:hAnsi="Times New Roman"/>
        </w:rPr>
        <w:t>，於國立中興大學工學院舉行，確實的時間與地點會以</w:t>
      </w:r>
      <w:r w:rsidRPr="00AB299E">
        <w:rPr>
          <w:rFonts w:ascii="Times New Roman" w:hAnsi="Times New Roman"/>
        </w:rPr>
        <w:t>e-mail</w:t>
      </w:r>
      <w:r w:rsidRPr="00AB299E">
        <w:rPr>
          <w:rFonts w:ascii="Times New Roman" w:hAnsi="Times New Roman"/>
        </w:rPr>
        <w:t>通知入圍者確認。</w:t>
      </w:r>
    </w:p>
    <w:p w:rsidR="006D67E0" w:rsidRPr="00AB299E" w:rsidRDefault="006D67E0" w:rsidP="006D67E0">
      <w:pPr>
        <w:pStyle w:val="ac"/>
        <w:ind w:firstLineChars="0" w:firstLine="0"/>
        <w:rPr>
          <w:rFonts w:ascii="Times New Roman" w:hAnsi="Times New Roman"/>
        </w:rPr>
      </w:pPr>
      <w:r w:rsidRPr="00AB299E">
        <w:rPr>
          <w:rFonts w:ascii="Times New Roman" w:hAnsi="Times New Roman"/>
        </w:rPr>
        <w:t xml:space="preserve">   3. </w:t>
      </w:r>
      <w:r w:rsidRPr="00AB299E">
        <w:rPr>
          <w:rFonts w:ascii="Times New Roman" w:hAnsi="Times New Roman"/>
        </w:rPr>
        <w:t>凡入圍複選簡報之論文主要作者，酌量補助來回車馬費。</w:t>
      </w:r>
    </w:p>
    <w:p w:rsidR="0032628D" w:rsidRPr="00AB299E" w:rsidRDefault="0032628D" w:rsidP="0032628D">
      <w:pPr>
        <w:widowControl/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</w:p>
    <w:p w:rsidR="0032628D" w:rsidRPr="00AB299E" w:rsidRDefault="0032628D" w:rsidP="0032628D">
      <w:pPr>
        <w:rPr>
          <w:rFonts w:eastAsia="標楷體"/>
          <w:b/>
        </w:rPr>
      </w:pPr>
      <w:r w:rsidRPr="00AB299E">
        <w:rPr>
          <w:rFonts w:eastAsia="標楷體"/>
          <w:kern w:val="0"/>
        </w:rPr>
        <w:t>九、</w:t>
      </w:r>
      <w:r w:rsidRPr="00AB299E">
        <w:rPr>
          <w:rFonts w:eastAsia="標楷體"/>
          <w:kern w:val="0"/>
        </w:rPr>
        <w:t xml:space="preserve"> </w:t>
      </w:r>
      <w:r w:rsidRPr="00AB299E">
        <w:rPr>
          <w:rFonts w:eastAsia="標楷體"/>
          <w:kern w:val="0"/>
        </w:rPr>
        <w:t>本辦法經教育委員會核定後實施，並呈報理事長備查。修改時亦同。</w:t>
      </w:r>
    </w:p>
    <w:p w:rsidR="00236711" w:rsidRPr="00AB299E" w:rsidRDefault="00236711" w:rsidP="00F25CE6">
      <w:pPr>
        <w:pStyle w:val="ac"/>
        <w:ind w:firstLineChars="0" w:firstLine="0"/>
        <w:rPr>
          <w:rFonts w:ascii="Times New Roman" w:hAnsi="Times New Roman"/>
        </w:rPr>
      </w:pPr>
      <w:bookmarkStart w:id="0" w:name="_GoBack"/>
      <w:bookmarkEnd w:id="0"/>
    </w:p>
    <w:sectPr w:rsidR="00236711" w:rsidRPr="00AB299E" w:rsidSect="009104EC">
      <w:footerReference w:type="even" r:id="rId8"/>
      <w:footerReference w:type="default" r:id="rId9"/>
      <w:footerReference w:type="first" r:id="rId10"/>
      <w:pgSz w:w="11906" w:h="16838" w:code="9"/>
      <w:pgMar w:top="1418" w:right="1418" w:bottom="1259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F2" w:rsidRDefault="004129F2">
      <w:r>
        <w:separator/>
      </w:r>
    </w:p>
  </w:endnote>
  <w:endnote w:type="continuationSeparator" w:id="0">
    <w:p w:rsidR="004129F2" w:rsidRDefault="0041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金梅浪漫原體字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711" w:rsidRDefault="002367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6711" w:rsidRDefault="002367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711" w:rsidRDefault="002367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299E">
      <w:rPr>
        <w:rStyle w:val="a7"/>
        <w:noProof/>
      </w:rPr>
      <w:t>2</w:t>
    </w:r>
    <w:r>
      <w:rPr>
        <w:rStyle w:val="a7"/>
      </w:rPr>
      <w:fldChar w:fldCharType="end"/>
    </w:r>
  </w:p>
  <w:p w:rsidR="00236711" w:rsidRDefault="0023671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47E" w:rsidRDefault="0006247E" w:rsidP="0006247E">
    <w:pPr>
      <w:pStyle w:val="a6"/>
      <w:tabs>
        <w:tab w:val="clear" w:pos="4153"/>
        <w:tab w:val="clear" w:pos="8306"/>
        <w:tab w:val="left" w:pos="3682"/>
        <w:tab w:val="center" w:pos="4535"/>
      </w:tabs>
    </w:pPr>
    <w:r>
      <w:tab/>
    </w:r>
    <w:r>
      <w:tab/>
    </w: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F2" w:rsidRDefault="004129F2">
      <w:r>
        <w:separator/>
      </w:r>
    </w:p>
  </w:footnote>
  <w:footnote w:type="continuationSeparator" w:id="0">
    <w:p w:rsidR="004129F2" w:rsidRDefault="0041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393"/>
    <w:multiLevelType w:val="hybridMultilevel"/>
    <w:tmpl w:val="783065B4"/>
    <w:lvl w:ilvl="0" w:tplc="6C80C4AC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5B1188"/>
    <w:multiLevelType w:val="hybridMultilevel"/>
    <w:tmpl w:val="D9542224"/>
    <w:lvl w:ilvl="0" w:tplc="83060D48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1E4B63"/>
    <w:multiLevelType w:val="hybridMultilevel"/>
    <w:tmpl w:val="9B5244FA"/>
    <w:lvl w:ilvl="0" w:tplc="E6D4ED6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1" w:tplc="7626F340">
      <w:start w:val="1"/>
      <w:numFmt w:val="taiwaneseCountingThousand"/>
      <w:lvlText w:val="%2、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3" w15:restartNumberingAfterBreak="0">
    <w:nsid w:val="08251EE1"/>
    <w:multiLevelType w:val="hybridMultilevel"/>
    <w:tmpl w:val="83D8763C"/>
    <w:lvl w:ilvl="0" w:tplc="F34C6192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647353"/>
    <w:multiLevelType w:val="hybridMultilevel"/>
    <w:tmpl w:val="A0BCF48C"/>
    <w:lvl w:ilvl="0" w:tplc="B19E915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655570"/>
    <w:multiLevelType w:val="hybridMultilevel"/>
    <w:tmpl w:val="C4F21DF0"/>
    <w:lvl w:ilvl="0" w:tplc="762CFC0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CE25D31"/>
    <w:multiLevelType w:val="hybridMultilevel"/>
    <w:tmpl w:val="D5FCA5D8"/>
    <w:lvl w:ilvl="0" w:tplc="D22EAF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 w15:restartNumberingAfterBreak="0">
    <w:nsid w:val="103B5106"/>
    <w:multiLevelType w:val="hybridMultilevel"/>
    <w:tmpl w:val="1C9042BC"/>
    <w:lvl w:ilvl="0" w:tplc="33CEB186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833860B8">
      <w:start w:val="1"/>
      <w:numFmt w:val="decimal"/>
      <w:suff w:val="space"/>
      <w:lvlText w:val="%2"/>
      <w:lvlJc w:val="left"/>
      <w:pPr>
        <w:ind w:left="600" w:hanging="1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F026F9"/>
    <w:multiLevelType w:val="hybridMultilevel"/>
    <w:tmpl w:val="8FD0BF36"/>
    <w:lvl w:ilvl="0" w:tplc="E448259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331613D"/>
    <w:multiLevelType w:val="hybridMultilevel"/>
    <w:tmpl w:val="CACED0E4"/>
    <w:lvl w:ilvl="0" w:tplc="44B079C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10" w15:restartNumberingAfterBreak="0">
    <w:nsid w:val="1C5A57FC"/>
    <w:multiLevelType w:val="hybridMultilevel"/>
    <w:tmpl w:val="E286F344"/>
    <w:lvl w:ilvl="0" w:tplc="89981F1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5D5B87"/>
    <w:multiLevelType w:val="hybridMultilevel"/>
    <w:tmpl w:val="02700628"/>
    <w:lvl w:ilvl="0" w:tplc="4B2C6216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664CE126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C941F72"/>
    <w:multiLevelType w:val="hybridMultilevel"/>
    <w:tmpl w:val="18780384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1CE81801"/>
    <w:multiLevelType w:val="hybridMultilevel"/>
    <w:tmpl w:val="FA063BB6"/>
    <w:lvl w:ilvl="0" w:tplc="924A83F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14" w15:restartNumberingAfterBreak="0">
    <w:nsid w:val="26250DFB"/>
    <w:multiLevelType w:val="hybridMultilevel"/>
    <w:tmpl w:val="54A6B464"/>
    <w:lvl w:ilvl="0" w:tplc="C5782FD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B922B14"/>
    <w:multiLevelType w:val="hybridMultilevel"/>
    <w:tmpl w:val="8D1854B0"/>
    <w:lvl w:ilvl="0" w:tplc="9D4AA020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C881694"/>
    <w:multiLevelType w:val="hybridMultilevel"/>
    <w:tmpl w:val="D19AB80A"/>
    <w:lvl w:ilvl="0" w:tplc="86D6202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17" w15:restartNumberingAfterBreak="0">
    <w:nsid w:val="2CA2728B"/>
    <w:multiLevelType w:val="hybridMultilevel"/>
    <w:tmpl w:val="162AA308"/>
    <w:lvl w:ilvl="0" w:tplc="D22EAF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2ED13E08"/>
    <w:multiLevelType w:val="hybridMultilevel"/>
    <w:tmpl w:val="6F5C81E8"/>
    <w:lvl w:ilvl="0" w:tplc="D95E76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金梅浪漫原體字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3C36DD5"/>
    <w:multiLevelType w:val="hybridMultilevel"/>
    <w:tmpl w:val="CB0AD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6EE08E0"/>
    <w:multiLevelType w:val="hybridMultilevel"/>
    <w:tmpl w:val="97CAB820"/>
    <w:lvl w:ilvl="0" w:tplc="B44413D8">
      <w:start w:val="1"/>
      <w:numFmt w:val="ideographLegalTraditional"/>
      <w:lvlText w:val="%1、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D343439"/>
    <w:multiLevelType w:val="hybridMultilevel"/>
    <w:tmpl w:val="CD2C8F68"/>
    <w:lvl w:ilvl="0" w:tplc="AF76D9D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2F02BB8"/>
    <w:multiLevelType w:val="hybridMultilevel"/>
    <w:tmpl w:val="A4D045B8"/>
    <w:lvl w:ilvl="0" w:tplc="426CA16E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3A677B6"/>
    <w:multiLevelType w:val="hybridMultilevel"/>
    <w:tmpl w:val="DE528C1C"/>
    <w:lvl w:ilvl="0" w:tplc="6FCECFA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7B24B9E2">
      <w:start w:val="1"/>
      <w:numFmt w:val="decimal"/>
      <w:lvlText w:val="(%2)"/>
      <w:lvlJc w:val="left"/>
      <w:pPr>
        <w:tabs>
          <w:tab w:val="num" w:pos="1395"/>
        </w:tabs>
        <w:ind w:left="1395" w:hanging="40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24" w15:restartNumberingAfterBreak="0">
    <w:nsid w:val="48761245"/>
    <w:multiLevelType w:val="hybridMultilevel"/>
    <w:tmpl w:val="6C78C864"/>
    <w:lvl w:ilvl="0" w:tplc="8B68BE8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25" w15:restartNumberingAfterBreak="0">
    <w:nsid w:val="59C22AC2"/>
    <w:multiLevelType w:val="hybridMultilevel"/>
    <w:tmpl w:val="0EE0EC9A"/>
    <w:lvl w:ilvl="0" w:tplc="AB8A51B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63005CA8">
      <w:start w:val="1"/>
      <w:numFmt w:val="decimal"/>
      <w:suff w:val="space"/>
      <w:lvlText w:val="(%2)"/>
      <w:lvlJc w:val="left"/>
      <w:pPr>
        <w:ind w:left="510" w:hanging="3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F33DF2"/>
    <w:multiLevelType w:val="hybridMultilevel"/>
    <w:tmpl w:val="52F8750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F4052E9"/>
    <w:multiLevelType w:val="hybridMultilevel"/>
    <w:tmpl w:val="3F34149C"/>
    <w:lvl w:ilvl="0" w:tplc="66C02B9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DB54E3"/>
    <w:multiLevelType w:val="hybridMultilevel"/>
    <w:tmpl w:val="189A2C68"/>
    <w:lvl w:ilvl="0" w:tplc="EB5E3E0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67E20828"/>
    <w:multiLevelType w:val="hybridMultilevel"/>
    <w:tmpl w:val="2B0CCC48"/>
    <w:lvl w:ilvl="0" w:tplc="89981F1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7BBE9A4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85D0D46"/>
    <w:multiLevelType w:val="hybridMultilevel"/>
    <w:tmpl w:val="C5CE0C94"/>
    <w:lvl w:ilvl="0" w:tplc="9B84868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B2C4E0B"/>
    <w:multiLevelType w:val="hybridMultilevel"/>
    <w:tmpl w:val="409051C0"/>
    <w:lvl w:ilvl="0" w:tplc="4108248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32" w15:restartNumberingAfterBreak="0">
    <w:nsid w:val="6B323C8F"/>
    <w:multiLevelType w:val="hybridMultilevel"/>
    <w:tmpl w:val="E2A680C0"/>
    <w:lvl w:ilvl="0" w:tplc="582AD9B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ED66055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59E737C"/>
    <w:multiLevelType w:val="hybridMultilevel"/>
    <w:tmpl w:val="42EA9D74"/>
    <w:lvl w:ilvl="0" w:tplc="DAAC8A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798F44E8"/>
    <w:multiLevelType w:val="hybridMultilevel"/>
    <w:tmpl w:val="D2269AA0"/>
    <w:lvl w:ilvl="0" w:tplc="656EBFF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A6E3212"/>
    <w:multiLevelType w:val="hybridMultilevel"/>
    <w:tmpl w:val="83EA4F22"/>
    <w:lvl w:ilvl="0" w:tplc="D22EAF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6" w15:restartNumberingAfterBreak="0">
    <w:nsid w:val="7D29740B"/>
    <w:multiLevelType w:val="hybridMultilevel"/>
    <w:tmpl w:val="D506F746"/>
    <w:lvl w:ilvl="0" w:tplc="E10E66A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6"/>
  </w:num>
  <w:num w:numId="3">
    <w:abstractNumId w:val="27"/>
  </w:num>
  <w:num w:numId="4">
    <w:abstractNumId w:val="5"/>
  </w:num>
  <w:num w:numId="5">
    <w:abstractNumId w:val="32"/>
  </w:num>
  <w:num w:numId="6">
    <w:abstractNumId w:val="21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0"/>
  </w:num>
  <w:num w:numId="12">
    <w:abstractNumId w:val="3"/>
  </w:num>
  <w:num w:numId="13">
    <w:abstractNumId w:val="10"/>
  </w:num>
  <w:num w:numId="14">
    <w:abstractNumId w:val="0"/>
  </w:num>
  <w:num w:numId="15">
    <w:abstractNumId w:val="1"/>
  </w:num>
  <w:num w:numId="16">
    <w:abstractNumId w:val="4"/>
  </w:num>
  <w:num w:numId="17">
    <w:abstractNumId w:val="15"/>
  </w:num>
  <w:num w:numId="18">
    <w:abstractNumId w:val="14"/>
  </w:num>
  <w:num w:numId="19">
    <w:abstractNumId w:val="20"/>
  </w:num>
  <w:num w:numId="20">
    <w:abstractNumId w:val="19"/>
  </w:num>
  <w:num w:numId="21">
    <w:abstractNumId w:val="29"/>
  </w:num>
  <w:num w:numId="22">
    <w:abstractNumId w:val="26"/>
  </w:num>
  <w:num w:numId="23">
    <w:abstractNumId w:val="18"/>
  </w:num>
  <w:num w:numId="24">
    <w:abstractNumId w:val="23"/>
  </w:num>
  <w:num w:numId="25">
    <w:abstractNumId w:val="24"/>
  </w:num>
  <w:num w:numId="26">
    <w:abstractNumId w:val="12"/>
  </w:num>
  <w:num w:numId="27">
    <w:abstractNumId w:val="6"/>
  </w:num>
  <w:num w:numId="28">
    <w:abstractNumId w:val="35"/>
  </w:num>
  <w:num w:numId="29">
    <w:abstractNumId w:val="17"/>
  </w:num>
  <w:num w:numId="30">
    <w:abstractNumId w:val="34"/>
  </w:num>
  <w:num w:numId="31">
    <w:abstractNumId w:val="13"/>
  </w:num>
  <w:num w:numId="32">
    <w:abstractNumId w:val="9"/>
  </w:num>
  <w:num w:numId="33">
    <w:abstractNumId w:val="16"/>
  </w:num>
  <w:num w:numId="34">
    <w:abstractNumId w:val="2"/>
  </w:num>
  <w:num w:numId="35">
    <w:abstractNumId w:val="31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0E"/>
    <w:rsid w:val="00003241"/>
    <w:rsid w:val="000033B9"/>
    <w:rsid w:val="000257E9"/>
    <w:rsid w:val="0004318D"/>
    <w:rsid w:val="0006247E"/>
    <w:rsid w:val="0007638E"/>
    <w:rsid w:val="000B0CCB"/>
    <w:rsid w:val="000B5EEF"/>
    <w:rsid w:val="000F0754"/>
    <w:rsid w:val="000F7151"/>
    <w:rsid w:val="00104E0D"/>
    <w:rsid w:val="00106A59"/>
    <w:rsid w:val="00115C47"/>
    <w:rsid w:val="0012743A"/>
    <w:rsid w:val="001A375F"/>
    <w:rsid w:val="001A570A"/>
    <w:rsid w:val="001B30D0"/>
    <w:rsid w:val="001C68CC"/>
    <w:rsid w:val="001F355B"/>
    <w:rsid w:val="00202A3D"/>
    <w:rsid w:val="00221873"/>
    <w:rsid w:val="0023426C"/>
    <w:rsid w:val="00236711"/>
    <w:rsid w:val="0024585A"/>
    <w:rsid w:val="0025000E"/>
    <w:rsid w:val="00252C19"/>
    <w:rsid w:val="00253FF5"/>
    <w:rsid w:val="00282652"/>
    <w:rsid w:val="002A5582"/>
    <w:rsid w:val="002D36F9"/>
    <w:rsid w:val="002E5389"/>
    <w:rsid w:val="002F360B"/>
    <w:rsid w:val="00320A1F"/>
    <w:rsid w:val="00324282"/>
    <w:rsid w:val="0032628D"/>
    <w:rsid w:val="00381E7B"/>
    <w:rsid w:val="00386BE6"/>
    <w:rsid w:val="00390875"/>
    <w:rsid w:val="003A0B34"/>
    <w:rsid w:val="003B3D03"/>
    <w:rsid w:val="003D75D5"/>
    <w:rsid w:val="003F1D13"/>
    <w:rsid w:val="003F79F1"/>
    <w:rsid w:val="00411FE1"/>
    <w:rsid w:val="004129F2"/>
    <w:rsid w:val="004367C1"/>
    <w:rsid w:val="00455F1B"/>
    <w:rsid w:val="0047458C"/>
    <w:rsid w:val="00491422"/>
    <w:rsid w:val="004A532A"/>
    <w:rsid w:val="004D7C72"/>
    <w:rsid w:val="004E333A"/>
    <w:rsid w:val="004F42F3"/>
    <w:rsid w:val="004F4B26"/>
    <w:rsid w:val="00506E13"/>
    <w:rsid w:val="00516EF7"/>
    <w:rsid w:val="005654BB"/>
    <w:rsid w:val="00565B99"/>
    <w:rsid w:val="0058031B"/>
    <w:rsid w:val="005950E9"/>
    <w:rsid w:val="005B21FC"/>
    <w:rsid w:val="005B62C4"/>
    <w:rsid w:val="005B7095"/>
    <w:rsid w:val="006010A4"/>
    <w:rsid w:val="00602004"/>
    <w:rsid w:val="0060272E"/>
    <w:rsid w:val="00612ABA"/>
    <w:rsid w:val="006246D5"/>
    <w:rsid w:val="006341E7"/>
    <w:rsid w:val="00660748"/>
    <w:rsid w:val="00676072"/>
    <w:rsid w:val="00676BC1"/>
    <w:rsid w:val="006A158E"/>
    <w:rsid w:val="006C36E7"/>
    <w:rsid w:val="006D67E0"/>
    <w:rsid w:val="006D6A79"/>
    <w:rsid w:val="007246A7"/>
    <w:rsid w:val="00730934"/>
    <w:rsid w:val="00757D6B"/>
    <w:rsid w:val="007B0329"/>
    <w:rsid w:val="007C27B1"/>
    <w:rsid w:val="007C2DF6"/>
    <w:rsid w:val="007C347B"/>
    <w:rsid w:val="007D6888"/>
    <w:rsid w:val="007E6E1D"/>
    <w:rsid w:val="008008B7"/>
    <w:rsid w:val="00804B66"/>
    <w:rsid w:val="008312E3"/>
    <w:rsid w:val="00862ED2"/>
    <w:rsid w:val="008964AC"/>
    <w:rsid w:val="008C6357"/>
    <w:rsid w:val="008E734D"/>
    <w:rsid w:val="008F2C17"/>
    <w:rsid w:val="009046FF"/>
    <w:rsid w:val="009104EC"/>
    <w:rsid w:val="00941245"/>
    <w:rsid w:val="00944039"/>
    <w:rsid w:val="00976B9F"/>
    <w:rsid w:val="00984B49"/>
    <w:rsid w:val="009D6292"/>
    <w:rsid w:val="009E380A"/>
    <w:rsid w:val="00A30B91"/>
    <w:rsid w:val="00A62A08"/>
    <w:rsid w:val="00A6564A"/>
    <w:rsid w:val="00A6600F"/>
    <w:rsid w:val="00A953E0"/>
    <w:rsid w:val="00AB299E"/>
    <w:rsid w:val="00B143EA"/>
    <w:rsid w:val="00B23DD3"/>
    <w:rsid w:val="00B509BC"/>
    <w:rsid w:val="00B5743E"/>
    <w:rsid w:val="00B642DB"/>
    <w:rsid w:val="00B65A16"/>
    <w:rsid w:val="00B90803"/>
    <w:rsid w:val="00BB446E"/>
    <w:rsid w:val="00C10E0E"/>
    <w:rsid w:val="00C20BFC"/>
    <w:rsid w:val="00C3589C"/>
    <w:rsid w:val="00C50884"/>
    <w:rsid w:val="00C5786D"/>
    <w:rsid w:val="00C74557"/>
    <w:rsid w:val="00C82539"/>
    <w:rsid w:val="00CC6F02"/>
    <w:rsid w:val="00CD495A"/>
    <w:rsid w:val="00CF044F"/>
    <w:rsid w:val="00D10B38"/>
    <w:rsid w:val="00D42A0B"/>
    <w:rsid w:val="00D50ADD"/>
    <w:rsid w:val="00D52E5D"/>
    <w:rsid w:val="00D52FD2"/>
    <w:rsid w:val="00D53136"/>
    <w:rsid w:val="00D64C9C"/>
    <w:rsid w:val="00D66D38"/>
    <w:rsid w:val="00D90CB6"/>
    <w:rsid w:val="00DD6675"/>
    <w:rsid w:val="00DF5A02"/>
    <w:rsid w:val="00E009DC"/>
    <w:rsid w:val="00E055B6"/>
    <w:rsid w:val="00E1670C"/>
    <w:rsid w:val="00E4758D"/>
    <w:rsid w:val="00E519F3"/>
    <w:rsid w:val="00E57A98"/>
    <w:rsid w:val="00E61501"/>
    <w:rsid w:val="00E723D6"/>
    <w:rsid w:val="00E77CF8"/>
    <w:rsid w:val="00E8225A"/>
    <w:rsid w:val="00E93619"/>
    <w:rsid w:val="00EB18A4"/>
    <w:rsid w:val="00EF6BAB"/>
    <w:rsid w:val="00F11CB7"/>
    <w:rsid w:val="00F25CE6"/>
    <w:rsid w:val="00F45451"/>
    <w:rsid w:val="00F536B2"/>
    <w:rsid w:val="00F771EB"/>
    <w:rsid w:val="00F861B8"/>
    <w:rsid w:val="00F95C86"/>
    <w:rsid w:val="00FA2E77"/>
    <w:rsid w:val="00FA7925"/>
    <w:rsid w:val="00FC7853"/>
    <w:rsid w:val="00FE27C8"/>
    <w:rsid w:val="00FF5ACC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11717-BEDE-40D4-BB5D-BAB807D5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int="eastAsia"/>
      <w:kern w:val="0"/>
      <w:sz w:val="18"/>
      <w:szCs w:val="18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新細明體"/>
      <w:kern w:val="0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/>
      <w:kern w:val="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/>
      <w:kern w:val="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/>
      <w:kern w:val="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40" w:hangingChars="100" w:hanging="240"/>
      <w:jc w:val="both"/>
    </w:pPr>
    <w:rPr>
      <w:rFonts w:ascii="全真隸書" w:eastAsia="全真隸書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paragraph" w:styleId="2">
    <w:name w:val="Body Text Indent 2"/>
    <w:basedOn w:val="a"/>
    <w:pPr>
      <w:ind w:left="1755" w:hangingChars="675" w:hanging="1755"/>
    </w:pPr>
    <w:rPr>
      <w:rFonts w:eastAsia="標楷體"/>
      <w:sz w:val="26"/>
    </w:rPr>
  </w:style>
  <w:style w:type="paragraph" w:styleId="ab">
    <w:name w:val="Block Text"/>
    <w:basedOn w:val="a"/>
    <w:pPr>
      <w:ind w:leftChars="50" w:left="120" w:rightChars="50" w:right="120"/>
      <w:jc w:val="both"/>
    </w:pPr>
    <w:rPr>
      <w:rFonts w:ascii="全真隸書" w:eastAsia="標楷體"/>
      <w:sz w:val="26"/>
    </w:rPr>
  </w:style>
  <w:style w:type="paragraph" w:customStyle="1" w:styleId="ac">
    <w:name w:val="內文１"/>
    <w:basedOn w:val="a"/>
    <w:rsid w:val="0025000E"/>
    <w:pPr>
      <w:tabs>
        <w:tab w:val="left" w:leader="hyphen" w:pos="8222"/>
      </w:tabs>
      <w:spacing w:line="400" w:lineRule="exact"/>
      <w:ind w:firstLineChars="200" w:firstLine="200"/>
      <w:jc w:val="both"/>
    </w:pPr>
    <w:rPr>
      <w:rFonts w:ascii="標楷體" w:eastAsia="標楷體" w:hAnsi="標楷體"/>
      <w:sz w:val="26"/>
    </w:rPr>
  </w:style>
  <w:style w:type="paragraph" w:styleId="ad">
    <w:name w:val="header"/>
    <w:basedOn w:val="a"/>
    <w:link w:val="ae"/>
    <w:rsid w:val="0049142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首 字元"/>
    <w:link w:val="ad"/>
    <w:rsid w:val="00491422"/>
    <w:rPr>
      <w:kern w:val="2"/>
    </w:rPr>
  </w:style>
  <w:style w:type="paragraph" w:styleId="af">
    <w:name w:val="Balloon Text"/>
    <w:basedOn w:val="a"/>
    <w:link w:val="af0"/>
    <w:rsid w:val="005950E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5950E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5EB5-8DA9-4825-80EB-C65692A3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中國工程師協會交通大學學生分會活動企劃書</dc:title>
  <dc:subject/>
  <dc:creator>User</dc:creator>
  <cp:keywords/>
  <cp:lastModifiedBy>Ginelle</cp:lastModifiedBy>
  <cp:revision>3</cp:revision>
  <cp:lastPrinted>2012-02-19T20:31:00Z</cp:lastPrinted>
  <dcterms:created xsi:type="dcterms:W3CDTF">2018-02-12T14:41:00Z</dcterms:created>
  <dcterms:modified xsi:type="dcterms:W3CDTF">2018-02-27T04:06:00Z</dcterms:modified>
</cp:coreProperties>
</file>